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5.12.0.0 -->
  <w:body>
    <w:p>
      <w:pPr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>
      <w:pPr>
        <w:jc w:val="center"/>
        <w:rPr>
          <w:sz w:val="28"/>
        </w:rPr>
      </w:pPr>
      <w:r>
        <w:rPr>
          <w:sz w:val="28"/>
        </w:rPr>
        <w:t>ЧЕЛЯБИНСКОЙ ОБЛАСТИ</w:t>
      </w:r>
    </w:p>
    <w:p>
      <w:pPr>
        <w:jc w:val="center"/>
        <w:rPr>
          <w:sz w:val="28"/>
        </w:rPr>
      </w:pPr>
      <w:r>
        <w:rPr>
          <w:sz w:val="28"/>
        </w:rPr>
        <w:t>ПОСТАНОВЛЕНИЕ</w:t>
      </w:r>
    </w:p>
    <w:p>
      <w:pPr>
        <w:rPr>
          <w:spacing w:val="-4"/>
          <w:sz w:val="28"/>
        </w:rPr>
      </w:pPr>
    </w:p>
    <w:p>
      <w:pPr>
        <w:jc w:val="center"/>
        <w:rPr>
          <w:spacing w:val="-4"/>
          <w:sz w:val="28"/>
        </w:rPr>
      </w:pPr>
      <w:r>
        <w:rPr>
          <w:spacing w:val="-4"/>
          <w:sz w:val="28"/>
        </w:rPr>
        <w:t>27.</w:t>
      </w:r>
      <w:r>
        <w:rPr>
          <w:spacing w:val="-4"/>
          <w:sz w:val="28"/>
        </w:rPr>
        <w:t>01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26</w:t>
      </w:r>
      <w:r>
        <w:rPr>
          <w:spacing w:val="-4"/>
          <w:sz w:val="28"/>
        </w:rPr>
        <w:t xml:space="preserve">                                        </w:t>
      </w:r>
      <w:r>
        <w:rPr>
          <w:spacing w:val="-4"/>
          <w:sz w:val="28"/>
        </w:rPr>
        <w:t xml:space="preserve">                             № 403</w:t>
      </w:r>
      <w:r>
        <w:rPr>
          <w:spacing w:val="-4"/>
          <w:sz w:val="28"/>
        </w:rPr>
        <w:t>-П</w:t>
      </w:r>
    </w:p>
    <w:p>
      <w:pPr>
        <w:widowControl/>
        <w:spacing w:before="0" w:after="0" w:line="240" w:lineRule="auto"/>
        <w:ind w:left="0" w:right="3855" w:firstLine="0"/>
        <w:jc w:val="lef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Об утверждении </w:t>
      </w:r>
      <w:r>
        <w:rPr>
          <w:rFonts w:ascii="PT Astra Serif" w:hAnsi="PT Astra Serif"/>
          <w:sz w:val="28"/>
        </w:rPr>
        <w:t>проекта планировки и проекта межевания территории города Магнитогорска, предусматривающи</w:t>
      </w:r>
      <w:r>
        <w:rPr>
          <w:rFonts w:ascii="PT Astra Serif" w:hAnsi="PT Astra Serif"/>
          <w:sz w:val="28"/>
        </w:rPr>
        <w:t>х</w:t>
      </w:r>
      <w:r>
        <w:rPr>
          <w:rFonts w:ascii="PT Astra Serif" w:hAnsi="PT Astra Serif"/>
          <w:sz w:val="28"/>
        </w:rPr>
        <w:t xml:space="preserve"> размещение линейного объекта (ПАО «ММК». Система закрытых коллекторов по переносу стока реки Башик в Магнитогорске водохранилище на реке Урал)</w:t>
      </w:r>
    </w:p>
    <w:p>
      <w:pPr>
        <w:spacing w:before="0" w:after="0" w:line="240" w:lineRule="auto"/>
        <w:ind w:right="4677"/>
        <w:rPr>
          <w:rFonts w:ascii="PT Astra Serif" w:hAnsi="PT Astra Serif"/>
          <w:sz w:val="28"/>
        </w:rPr>
      </w:pPr>
    </w:p>
    <w:p>
      <w:pPr>
        <w:widowControl/>
        <w:spacing w:before="0" w:after="0" w:line="240" w:lineRule="auto"/>
        <w:ind w:left="0" w:right="0" w:firstLine="737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В соответствии с Федеральным законом от 06.10.2003 №131-ФЗ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 xml:space="preserve">«Об общих принципах организации местного самоуправления в Российской Федерации», Градостроительным кодексом Российской Федерации, постановлением Правительства Российской Федерации от 12.05.2017 № 564 «Об утверждении Положения о составе и содержании документации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 xml:space="preserve">по планировке территории, предусматривающей размещение одного или нескольких линейных объектов» (в редакции от 26.08.2020 №1285), Правилами землепользования и застройки города Магнитогорска, утвержденными </w:t>
      </w:r>
      <w:r>
        <w:rPr>
          <w:rFonts w:ascii="PT Astra Serif" w:hAnsi="PT Astra Serif"/>
          <w:sz w:val="28"/>
        </w:rPr>
        <w:t>Р</w:t>
      </w:r>
      <w:r>
        <w:rPr>
          <w:rFonts w:ascii="PT Astra Serif" w:hAnsi="PT Astra Serif"/>
          <w:sz w:val="28"/>
        </w:rPr>
        <w:t xml:space="preserve">ешением Магнитогорского городского Собрания депутатов от 17 </w:t>
      </w:r>
      <w:r>
        <w:rPr>
          <w:rFonts w:ascii="PT Astra Serif" w:hAnsi="PT Astra Serif"/>
          <w:sz w:val="28"/>
        </w:rPr>
        <w:t xml:space="preserve">сентября </w:t>
      </w:r>
      <w:r>
        <w:rPr>
          <w:rFonts w:ascii="PT Astra Serif" w:hAnsi="PT Astra Serif"/>
          <w:sz w:val="28"/>
        </w:rPr>
        <w:t xml:space="preserve">2008 года №125, постановлением администрации города Магнитогорска от 25.11.2024 №12344-П «О подготовке </w:t>
      </w:r>
      <w:r>
        <w:rPr>
          <w:rFonts w:ascii="PT Astra Serif" w:hAnsi="PT Astra Serif"/>
          <w:sz w:val="28"/>
        </w:rPr>
        <w:t>проекта планировки и проекта межевания территории города Магнитогорска, предусматривающий размещение линейного объекта (ПАО «ММК». Система закрытых коллекторов по переносу стока реки Башик в Магнитогорское водохранилище на реке Урал)</w:t>
      </w:r>
      <w:r>
        <w:rPr>
          <w:rFonts w:ascii="PT Astra Serif" w:hAnsi="PT Astra Serif"/>
          <w:sz w:val="28"/>
        </w:rPr>
        <w:t xml:space="preserve">» (в редакции постановления от 04.06.2025 №4942-П), опубликованным в газете «Магнитогорский рабочий» от 28.11.2024 №133, оповещением администрации города о начале общественных обсуждений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 xml:space="preserve">по </w:t>
      </w:r>
      <w:r>
        <w:rPr>
          <w:rFonts w:ascii="PT Astra Serif" w:hAnsi="PT Astra Serif"/>
          <w:sz w:val="28"/>
        </w:rPr>
        <w:t xml:space="preserve">проекту планировки и проекту межевания территории города Магнитогорска, предусматривающий размещение линейного объекта (ПАО «ММК». Система закрытых коллекторов по переносу стока реки Башик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>в Магнитогорское водохранилище на реке Урал)</w:t>
      </w:r>
      <w:r>
        <w:rPr>
          <w:rFonts w:ascii="PT Astra Serif" w:hAnsi="PT Astra Serif"/>
          <w:sz w:val="28"/>
        </w:rPr>
        <w:t>, опубликованным в газете «Магнитогорский рабочий» от 19.12.2025 №145, с учетом протокола общественных обсуждений от 16.01.2026 и заключения о результатах общественных обсуждений от 16.01.2026, опубликованного в газете «Магнитогорский рабочий» от 16.01.2026 №3, руководствуясь Уставом города Магнитогорска,</w:t>
      </w:r>
    </w:p>
    <w:p>
      <w:pPr>
        <w:spacing w:before="0" w:after="0" w:line="240" w:lineRule="auto"/>
        <w:ind w:right="-1"/>
        <w:jc w:val="both"/>
        <w:rPr>
          <w:rFonts w:ascii="PT Astra Serif" w:hAnsi="PT Astra Serif"/>
          <w:sz w:val="28"/>
        </w:rPr>
      </w:pPr>
    </w:p>
    <w:p>
      <w:pPr>
        <w:spacing w:before="0" w:after="0" w:line="240" w:lineRule="auto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ПОСТАНОВЛЯЮ:</w:t>
      </w:r>
    </w:p>
    <w:p>
      <w:pPr>
        <w:tabs>
          <w:tab w:val="clear" w:pos="708"/>
          <w:tab w:val="left" w:pos="1080"/>
        </w:tabs>
        <w:spacing w:before="0" w:after="0" w:line="240" w:lineRule="auto"/>
        <w:ind w:left="0"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1. </w:t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 xml:space="preserve">Утвердить </w:t>
      </w:r>
      <w:r>
        <w:rPr>
          <w:rFonts w:ascii="PT Astra Serif" w:hAnsi="PT Astra Serif"/>
          <w:sz w:val="28"/>
        </w:rPr>
        <w:t>проект планировки и проект межевания территории города Магнитогорска, предусматривающие размещение линейного объекта (ПАО «ММК». Система закрытых коллекторов по переносу стока реки Башик в Магнитогорске водохранилище на реке Урал)</w:t>
      </w:r>
      <w:r>
        <w:rPr>
          <w:rFonts w:ascii="PT Astra Serif" w:hAnsi="PT Astra Serif"/>
          <w:sz w:val="28"/>
        </w:rPr>
        <w:t xml:space="preserve">, шифр: </w:t>
      </w:r>
      <w:r>
        <w:rPr>
          <w:rFonts w:ascii="PT Astra Serif" w:hAnsi="PT Astra Serif"/>
          <w:sz w:val="28"/>
        </w:rPr>
        <w:t>083-0308-23-04</w:t>
      </w:r>
      <w:r>
        <w:rPr>
          <w:rFonts w:ascii="PT Astra Serif" w:hAnsi="PT Astra Serif"/>
          <w:sz w:val="28"/>
        </w:rPr>
        <w:t xml:space="preserve">, выполненный </w:t>
      </w:r>
      <w:r>
        <w:rPr>
          <w:rFonts w:ascii="PT Astra Serif" w:hAnsi="PT Astra Serif"/>
          <w:sz w:val="28"/>
        </w:rPr>
        <w:t>ООО «</w:t>
      </w:r>
      <w:r>
        <w:rPr>
          <w:rFonts w:ascii="PT Astra Serif" w:hAnsi="PT Astra Serif"/>
          <w:sz w:val="28"/>
        </w:rPr>
        <w:t>НИЭП»,</w:t>
      </w:r>
      <w:r>
        <w:rPr>
          <w:rFonts w:ascii="PT Astra Serif" w:hAnsi="PT Astra Serif"/>
          <w:sz w:val="28"/>
        </w:rPr>
        <w:t xml:space="preserve"> в составе: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1110"/>
        </w:tabs>
        <w:spacing w:before="0" w:after="0" w:line="240" w:lineRule="auto"/>
        <w:ind w:left="0" w:firstLine="709"/>
        <w:contextualSpacing w:val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Положение о размещении линейного объекта согласно приложению №1 к настоящему постановлению;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1140"/>
        </w:tabs>
        <w:spacing w:before="0" w:after="0" w:line="240" w:lineRule="auto"/>
        <w:ind w:left="0" w:firstLine="709"/>
        <w:contextualSpacing w:val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ч</w:t>
      </w:r>
      <w:r>
        <w:rPr>
          <w:rFonts w:ascii="PT Astra Serif" w:hAnsi="PT Astra Serif"/>
          <w:sz w:val="28"/>
        </w:rPr>
        <w:t xml:space="preserve">ертеж границ зон планируемого размещения линейного объекта.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>М 1:500 согласно приложению №2 к настоящему постановлению;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1095"/>
        </w:tabs>
        <w:spacing w:before="0" w:after="0" w:line="240" w:lineRule="auto"/>
        <w:ind w:left="0" w:firstLine="709"/>
        <w:contextualSpacing w:val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т</w:t>
      </w:r>
      <w:r>
        <w:rPr>
          <w:rFonts w:ascii="PT Astra Serif" w:hAnsi="PT Astra Serif"/>
          <w:sz w:val="28"/>
        </w:rPr>
        <w:t>екстовая часть проекта межевания территории согласно приложению №3 к настоящему постановлению;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1095"/>
        </w:tabs>
        <w:spacing w:before="0" w:after="0" w:line="240" w:lineRule="auto"/>
        <w:ind w:left="0" w:firstLine="709"/>
        <w:contextualSpacing w:val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ч</w:t>
      </w:r>
      <w:r>
        <w:rPr>
          <w:rFonts w:ascii="PT Astra Serif" w:hAnsi="PT Astra Serif"/>
          <w:sz w:val="28"/>
        </w:rPr>
        <w:t xml:space="preserve">ертеж межевания территории. М 1:500 согласно приложению №4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>к настоящему постановлению.</w:t>
      </w:r>
      <w:bookmarkStart w:id="0" w:name="_GoBack"/>
      <w:bookmarkEnd w:id="0"/>
    </w:p>
    <w:p>
      <w:pPr>
        <w:widowControl w:val="0"/>
        <w:tabs>
          <w:tab w:val="clear" w:pos="708"/>
          <w:tab w:val="left" w:pos="1065"/>
        </w:tabs>
        <w:spacing w:before="0" w:after="0" w:line="240" w:lineRule="auto"/>
        <w:ind w:left="0"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2. </w:t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>Службе внешних связей и молодежной политики администрации города Магнитогорска (Числова Г.Д.):</w:t>
      </w:r>
    </w:p>
    <w:p>
      <w:pPr>
        <w:pStyle w:val="ListParagraph"/>
        <w:widowControl w:val="0"/>
        <w:numPr>
          <w:ilvl w:val="0"/>
          <w:numId w:val="2"/>
        </w:numPr>
        <w:tabs>
          <w:tab w:val="clear" w:pos="708"/>
          <w:tab w:val="left" w:pos="1140"/>
        </w:tabs>
        <w:spacing w:before="0" w:after="0" w:line="240" w:lineRule="auto"/>
        <w:ind w:left="0" w:firstLine="709"/>
        <w:contextualSpacing w:val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о</w:t>
      </w:r>
      <w:r>
        <w:rPr>
          <w:rFonts w:ascii="PT Astra Serif" w:hAnsi="PT Astra Serif"/>
          <w:sz w:val="28"/>
        </w:rPr>
        <w:t xml:space="preserve">публиковать настоящее постановление и приложения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>к постановлению в средствах массовой информации в течение 7 дней со дня издания настоящего постановления;</w:t>
      </w:r>
    </w:p>
    <w:p>
      <w:pPr>
        <w:pStyle w:val="ListParagraph"/>
        <w:widowControl w:val="0"/>
        <w:numPr>
          <w:ilvl w:val="0"/>
          <w:numId w:val="2"/>
        </w:numPr>
        <w:tabs>
          <w:tab w:val="clear" w:pos="708"/>
          <w:tab w:val="left" w:pos="1170"/>
        </w:tabs>
        <w:spacing w:before="0" w:after="0" w:line="240" w:lineRule="auto"/>
        <w:ind w:left="0" w:firstLine="709"/>
        <w:contextualSpacing w:val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р</w:t>
      </w:r>
      <w:r>
        <w:rPr>
          <w:rFonts w:ascii="PT Astra Serif" w:hAnsi="PT Astra Serif"/>
          <w:sz w:val="28"/>
        </w:rPr>
        <w:t xml:space="preserve">азместить настоящее постановление и приложения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>к постановлению на официальном сайте администрации города Магнитогорска в сети Интернет.</w:t>
      </w:r>
    </w:p>
    <w:p>
      <w:pPr>
        <w:widowControl w:val="0"/>
        <w:tabs>
          <w:tab w:val="clear" w:pos="708"/>
          <w:tab w:val="left" w:pos="1125"/>
        </w:tabs>
        <w:spacing w:before="0" w:after="0" w:line="240" w:lineRule="auto"/>
        <w:ind w:left="0" w:right="0" w:firstLine="624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3. </w:t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>Настоящее постановление вступает в силу после его официального опубликования.</w:t>
      </w:r>
    </w:p>
    <w:p>
      <w:pPr>
        <w:widowControl w:val="0"/>
        <w:tabs>
          <w:tab w:val="clear" w:pos="708"/>
          <w:tab w:val="left" w:pos="1095"/>
        </w:tabs>
        <w:spacing w:before="0" w:after="0" w:line="240" w:lineRule="auto"/>
        <w:ind w:left="0"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4. </w:t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 xml:space="preserve">Контроль исполнения </w:t>
      </w:r>
      <w:r>
        <w:rPr>
          <w:rFonts w:ascii="PT Astra Serif" w:hAnsi="PT Astra Serif"/>
          <w:sz w:val="28"/>
        </w:rPr>
        <w:t xml:space="preserve">настоящего </w:t>
      </w:r>
      <w:r>
        <w:rPr>
          <w:rFonts w:ascii="PT Astra Serif" w:hAnsi="PT Astra Serif"/>
          <w:sz w:val="28"/>
        </w:rPr>
        <w:t>постановления возложить на заместителя главы города Магнитогорска Хабибуллину Д.Х.</w:t>
      </w:r>
    </w:p>
    <w:p>
      <w:pPr>
        <w:pStyle w:val="ListParagraph"/>
        <w:spacing w:before="0" w:after="0" w:line="240" w:lineRule="auto"/>
        <w:contextualSpacing/>
        <w:jc w:val="both"/>
        <w:rPr>
          <w:rFonts w:ascii="PT Astra Serif" w:hAnsi="PT Astra Serif"/>
          <w:sz w:val="28"/>
        </w:rPr>
      </w:pPr>
    </w:p>
    <w:p>
      <w:pPr>
        <w:pStyle w:val="ListParagraph"/>
        <w:spacing w:before="0" w:after="0" w:line="240" w:lineRule="auto"/>
        <w:contextualSpacing/>
        <w:jc w:val="both"/>
        <w:rPr>
          <w:rFonts w:ascii="PT Astra Serif" w:hAnsi="PT Astra Serif"/>
          <w:sz w:val="28"/>
        </w:rPr>
      </w:pPr>
    </w:p>
    <w:p>
      <w:pPr>
        <w:pStyle w:val="ListParagraph"/>
        <w:spacing w:before="0" w:after="0" w:line="240" w:lineRule="auto"/>
        <w:ind w:left="0" w:firstLine="0"/>
        <w:contextualSpacing/>
        <w:jc w:val="both"/>
        <w:rPr>
          <w:rFonts w:ascii="PT Astra Serif" w:hAnsi="PT Astra Serif"/>
          <w:sz w:val="28"/>
        </w:rPr>
      </w:pPr>
    </w:p>
    <w:p>
      <w:pPr>
        <w:pStyle w:val="ListParagraph"/>
        <w:spacing w:before="0" w:after="0" w:line="240" w:lineRule="auto"/>
        <w:ind w:left="0" w:firstLine="0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Глава города  </w:t>
      </w:r>
      <w:r>
        <w:rPr>
          <w:rFonts w:ascii="PT Astra Serif" w:hAnsi="PT Astra Serif"/>
          <w:sz w:val="28"/>
        </w:rPr>
        <w:t xml:space="preserve">Магнитогорска   </w:t>
      </w:r>
      <w:r>
        <w:rPr>
          <w:rFonts w:ascii="PT Astra Serif" w:hAnsi="PT Astra Serif"/>
          <w:sz w:val="28"/>
        </w:rPr>
        <w:t xml:space="preserve">                                                    С.Н. Бердников</w:t>
      </w:r>
    </w:p>
    <w:p>
      <w:pPr>
        <w:pStyle w:val="ListParagraph"/>
        <w:spacing w:before="0" w:after="0" w:line="240" w:lineRule="auto"/>
        <w:ind w:left="0" w:firstLine="0"/>
        <w:contextualSpacing/>
        <w:jc w:val="both"/>
        <w:rPr>
          <w:rFonts w:ascii="PT Astra Serif" w:hAnsi="PT Astra Serif"/>
          <w:sz w:val="28"/>
        </w:rPr>
      </w:pPr>
    </w:p>
    <w:p>
      <w:pPr>
        <w:pStyle w:val="ListParagraph"/>
        <w:spacing w:before="0" w:after="0" w:line="240" w:lineRule="auto"/>
        <w:ind w:left="0" w:firstLine="0"/>
        <w:contextualSpacing/>
        <w:jc w:val="both"/>
        <w:rPr>
          <w:rFonts w:ascii="PT Astra Serif" w:hAnsi="PT Astra Serif"/>
          <w:sz w:val="28"/>
        </w:rPr>
      </w:pPr>
    </w:p>
    <w:p>
      <w:pPr>
        <w:spacing w:before="0" w:after="0" w:line="240" w:lineRule="auto"/>
        <w:jc w:val="both"/>
        <w:rPr>
          <w:rFonts w:ascii="PT Astra Serif" w:hAnsi="PT Astra Serif"/>
          <w:sz w:val="28"/>
        </w:rPr>
      </w:pPr>
    </w:p>
    <w:p>
      <w:pPr>
        <w:pStyle w:val="ListParagraph"/>
        <w:spacing w:before="0" w:after="0" w:line="240" w:lineRule="auto"/>
        <w:ind w:left="0" w:firstLine="0"/>
        <w:contextualSpacing/>
        <w:jc w:val="both"/>
        <w:rPr>
          <w:rFonts w:ascii="PT Astra Serif" w:hAnsi="PT Astra Serif"/>
          <w:sz w:val="28"/>
        </w:rPr>
      </w:pPr>
    </w:p>
    <w:p>
      <w:pPr>
        <w:pStyle w:val="ListParagraph"/>
        <w:spacing w:before="0" w:after="0" w:line="240" w:lineRule="auto"/>
        <w:ind w:left="0" w:firstLine="0"/>
        <w:contextualSpacing/>
        <w:jc w:val="both"/>
        <w:rPr>
          <w:rFonts w:ascii="PT Astra Serif" w:hAnsi="PT Astra Serif"/>
          <w:sz w:val="28"/>
        </w:rPr>
      </w:pPr>
    </w:p>
    <w:p>
      <w:pPr>
        <w:pStyle w:val="ListParagraph"/>
        <w:spacing w:before="0" w:after="0" w:line="240" w:lineRule="auto"/>
        <w:ind w:left="0" w:firstLine="0"/>
        <w:contextualSpacing/>
        <w:jc w:val="both"/>
        <w:rPr>
          <w:rFonts w:ascii="PT Astra Serif" w:hAnsi="PT Astra Serif"/>
          <w:sz w:val="28"/>
        </w:rPr>
      </w:pPr>
    </w:p>
    <w:p>
      <w:pPr>
        <w:pStyle w:val="ListParagraph"/>
        <w:spacing w:before="0" w:after="0" w:line="240" w:lineRule="auto"/>
        <w:ind w:left="0" w:firstLine="0"/>
        <w:contextualSpacing/>
        <w:jc w:val="both"/>
        <w:rPr>
          <w:rFonts w:ascii="PT Astra Serif" w:hAnsi="PT Astra Serif"/>
          <w:sz w:val="28"/>
        </w:rPr>
      </w:pPr>
    </w:p>
    <w:p>
      <w:pPr>
        <w:pStyle w:val="ListParagraph"/>
        <w:spacing w:before="0" w:after="0" w:line="240" w:lineRule="auto"/>
        <w:ind w:left="0" w:firstLine="0"/>
        <w:contextualSpacing/>
        <w:jc w:val="both"/>
        <w:rPr>
          <w:rFonts w:ascii="PT Astra Serif" w:hAnsi="PT Astra Serif"/>
          <w:sz w:val="28"/>
        </w:rPr>
      </w:pPr>
    </w:p>
    <w:p>
      <w:pPr>
        <w:pStyle w:val="ListParagraph"/>
        <w:spacing w:before="0" w:after="0" w:line="240" w:lineRule="auto"/>
        <w:ind w:left="0" w:firstLine="0"/>
        <w:contextualSpacing/>
        <w:jc w:val="both"/>
        <w:rPr>
          <w:rFonts w:ascii="PT Astra Serif" w:hAnsi="PT Astra Serif"/>
          <w:sz w:val="28"/>
        </w:rPr>
      </w:pPr>
    </w:p>
    <w:p>
      <w:pPr>
        <w:pStyle w:val="ListParagraph"/>
        <w:spacing w:before="0" w:after="0" w:line="240" w:lineRule="auto"/>
        <w:ind w:left="0" w:firstLine="0"/>
        <w:contextualSpacing/>
        <w:jc w:val="both"/>
        <w:rPr>
          <w:rFonts w:ascii="PT Astra Serif" w:hAnsi="PT Astra Serif"/>
          <w:sz w:val="28"/>
        </w:rPr>
      </w:pPr>
    </w:p>
    <w:p>
      <w:pPr>
        <w:pStyle w:val="ListParagraph"/>
        <w:spacing w:before="0" w:after="0" w:line="240" w:lineRule="auto"/>
        <w:ind w:left="0" w:firstLine="0"/>
        <w:contextualSpacing/>
        <w:jc w:val="both"/>
        <w:rPr>
          <w:rFonts w:ascii="PT Astra Serif" w:hAnsi="PT Astra Serif"/>
          <w:sz w:val="28"/>
        </w:rPr>
      </w:pPr>
    </w:p>
    <w:p>
      <w:pPr>
        <w:pStyle w:val="ListParagraph"/>
        <w:spacing w:before="0" w:after="0" w:line="240" w:lineRule="auto"/>
        <w:ind w:left="0" w:firstLine="0"/>
        <w:contextualSpacing/>
        <w:jc w:val="both"/>
        <w:rPr>
          <w:rFonts w:ascii="PT Astra Serif" w:hAnsi="PT Astra Serif"/>
          <w:sz w:val="28"/>
        </w:rPr>
      </w:pPr>
    </w:p>
    <w:p>
      <w:pPr>
        <w:pStyle w:val="ListParagraph"/>
        <w:spacing w:before="0" w:after="0" w:line="240" w:lineRule="auto"/>
        <w:ind w:left="0" w:firstLine="0"/>
        <w:contextualSpacing/>
        <w:jc w:val="both"/>
        <w:rPr>
          <w:rFonts w:ascii="PT Astra Serif" w:hAnsi="PT Astra Serif"/>
          <w:sz w:val="24"/>
        </w:rPr>
      </w:pPr>
    </w:p>
    <w:sectPr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type w:val="nextPage"/>
      <w:pgSz w:w="11906" w:h="16838" w:orient="portrait"/>
      <w:pgMar w:top="1134" w:right="851" w:bottom="1134" w:left="1701" w:header="709" w:footer="709" w:gutter="0"/>
      <w:pgNumType w:fmt="decimal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Вр-2315019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t>2</w:t>
    </w:r>
  </w:p>
  <w:p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440F497"/>
    <w:multiLevelType w:val="hybridMultilevel"/>
    <w:tmpl w:val="00000000"/>
    <w:lvl w:ilvl="0">
      <w:start w:val="1"/>
      <w:numFmt w:val="decimal"/>
      <w:lvlText w:val="%1)"/>
      <w:lvlJc w:val="left"/>
      <w:pPr>
        <w:tabs>
          <w:tab w:val="left" w:pos="0"/>
        </w:tabs>
        <w:ind w:left="3338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189" w:hanging="180"/>
      </w:pPr>
    </w:lvl>
  </w:abstractNum>
  <w:abstractNum w:abstractNumId="1">
    <w:nsid w:val="7E1EC580"/>
    <w:multiLevelType w:val="hybridMultilevel"/>
    <w:tmpl w:val="00000000"/>
    <w:lvl w:ilvl="0">
      <w:start w:val="1"/>
      <w:numFmt w:val="decimal"/>
      <w:lvlText w:val="%1)"/>
      <w:lvlJc w:val="left"/>
      <w:pPr>
        <w:tabs>
          <w:tab w:val="left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before="0" w:after="0" w:line="240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5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Title" w:semiHidden="0" w:uiPriority="10" w:unhideWhenUsed="0" w:qFormat="1"/>
    <w:lsdException w:name="Subtitle" w:semiHidden="0" w:uiPriority="11" w:unhideWhenUsed="0" w:qFormat="1"/>
    <w:lsdException w:name="Hyperlink" w:semiHidden="0" w:unhideWhenUsed="0"/>
  </w:latentStyles>
  <w:style w:type="paragraph" w:default="1" w:styleId="Normal">
    <w:name w:val="Normal"/>
    <w:link w:val="Normal0"/>
    <w:qFormat/>
    <w:pPr>
      <w:widowControl/>
      <w:spacing w:before="0" w:after="200" w:line="276" w:lineRule="auto"/>
      <w:jc w:val="left"/>
    </w:pPr>
    <w:rPr>
      <w:rFonts w:asciiTheme="minorAscii" w:hAnsiTheme="minorHAnsi"/>
      <w:color w:val="000000"/>
      <w:sz w:val="22"/>
    </w:rPr>
  </w:style>
  <w:style w:type="paragraph" w:styleId="Heading1">
    <w:name w:val="heading 1"/>
    <w:next w:val="Normal"/>
    <w:link w:val="Heading10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Heading2">
    <w:name w:val="heading 2"/>
    <w:next w:val="Normal"/>
    <w:link w:val="Heading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Heading3">
    <w:name w:val="heading 3"/>
    <w:next w:val="Normal"/>
    <w:link w:val="Heading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Heading4">
    <w:name w:val="heading 4"/>
    <w:next w:val="Normal"/>
    <w:link w:val="Heading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Heading5">
    <w:name w:val="heading 5"/>
    <w:next w:val="Normal"/>
    <w:link w:val="Heading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0">
    <w:name w:val="Normal_0"/>
    <w:link w:val="Normal"/>
    <w:rPr>
      <w:rFonts w:asciiTheme="minorAscii" w:hAnsiTheme="minorHAnsi"/>
      <w:color w:val="000000"/>
      <w:sz w:val="22"/>
    </w:rPr>
  </w:style>
  <w:style w:type="paragraph" w:styleId="TOC2">
    <w:name w:val="toc 2"/>
    <w:next w:val="Normal"/>
    <w:link w:val="TOC20"/>
    <w:uiPriority w:val="39"/>
    <w:pPr>
      <w:ind w:left="200" w:firstLine="0"/>
      <w:jc w:val="left"/>
    </w:pPr>
    <w:rPr>
      <w:rFonts w:ascii="XO Thames" w:hAnsi="XO Thames"/>
      <w:sz w:val="28"/>
    </w:rPr>
  </w:style>
  <w:style w:type="character" w:customStyle="1" w:styleId="TOC20">
    <w:name w:val="TOC 2_0"/>
    <w:link w:val="TOC2"/>
    <w:rPr>
      <w:rFonts w:ascii="XO Thames" w:hAnsi="XO Thames"/>
      <w:sz w:val="28"/>
    </w:rPr>
  </w:style>
  <w:style w:type="paragraph" w:styleId="TOC4">
    <w:name w:val="toc 4"/>
    <w:next w:val="Normal"/>
    <w:link w:val="TOC40"/>
    <w:uiPriority w:val="39"/>
    <w:pPr>
      <w:ind w:left="600" w:firstLine="0"/>
      <w:jc w:val="left"/>
    </w:pPr>
    <w:rPr>
      <w:rFonts w:ascii="XO Thames" w:hAnsi="XO Thames"/>
      <w:sz w:val="28"/>
    </w:rPr>
  </w:style>
  <w:style w:type="character" w:customStyle="1" w:styleId="TOC40">
    <w:name w:val="TOC 4_0"/>
    <w:link w:val="TOC4"/>
    <w:rPr>
      <w:rFonts w:ascii="XO Thames" w:hAnsi="XO Thames"/>
      <w:sz w:val="28"/>
    </w:rPr>
  </w:style>
  <w:style w:type="paragraph" w:styleId="BalloonText">
    <w:name w:val="Balloon Text"/>
    <w:basedOn w:val="Normal"/>
    <w:link w:val="BalloonText0"/>
    <w:pPr>
      <w:spacing w:before="0" w:after="0" w:line="240" w:lineRule="auto"/>
    </w:pPr>
    <w:rPr>
      <w:rFonts w:ascii="Tahoma" w:hAnsi="Tahoma"/>
      <w:sz w:val="16"/>
    </w:rPr>
  </w:style>
  <w:style w:type="character" w:customStyle="1" w:styleId="BalloonText0">
    <w:name w:val="Balloon Text_0"/>
    <w:basedOn w:val="Normal0"/>
    <w:link w:val="BalloonText"/>
    <w:rPr>
      <w:rFonts w:ascii="Tahoma" w:hAnsi="Tahoma"/>
      <w:sz w:val="16"/>
    </w:rPr>
  </w:style>
  <w:style w:type="paragraph" w:styleId="TOC6">
    <w:name w:val="toc 6"/>
    <w:next w:val="Normal"/>
    <w:link w:val="TOC60"/>
    <w:uiPriority w:val="39"/>
    <w:pPr>
      <w:ind w:left="1000" w:firstLine="0"/>
      <w:jc w:val="left"/>
    </w:pPr>
    <w:rPr>
      <w:rFonts w:ascii="XO Thames" w:hAnsi="XO Thames"/>
      <w:sz w:val="28"/>
    </w:rPr>
  </w:style>
  <w:style w:type="character" w:customStyle="1" w:styleId="TOC60">
    <w:name w:val="TOC 6_0"/>
    <w:link w:val="TOC6"/>
    <w:rPr>
      <w:rFonts w:ascii="XO Thames" w:hAnsi="XO Thames"/>
      <w:sz w:val="28"/>
    </w:rPr>
  </w:style>
  <w:style w:type="paragraph" w:styleId="TOC7">
    <w:name w:val="toc 7"/>
    <w:next w:val="Normal"/>
    <w:link w:val="TOC70"/>
    <w:uiPriority w:val="39"/>
    <w:pPr>
      <w:ind w:left="1200" w:firstLine="0"/>
      <w:jc w:val="left"/>
    </w:pPr>
    <w:rPr>
      <w:rFonts w:ascii="XO Thames" w:hAnsi="XO Thames"/>
      <w:sz w:val="28"/>
    </w:rPr>
  </w:style>
  <w:style w:type="character" w:customStyle="1" w:styleId="TOC70">
    <w:name w:val="TOC 7_0"/>
    <w:link w:val="TOC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left="0" w:firstLine="851"/>
      <w:jc w:val="both"/>
    </w:pPr>
    <w:rPr>
      <w:rFonts w:ascii="XO Thames" w:hAnsi="XO Thames"/>
      <w:sz w:val="22"/>
    </w:rPr>
  </w:style>
  <w:style w:type="character" w:customStyle="1" w:styleId="Endnote0">
    <w:name w:val="Endnote_0"/>
    <w:link w:val="Endnote"/>
    <w:rPr>
      <w:rFonts w:ascii="XO Thames" w:hAnsi="XO Thames"/>
      <w:sz w:val="22"/>
    </w:rPr>
  </w:style>
  <w:style w:type="character" w:customStyle="1" w:styleId="Heading30">
    <w:name w:val="Heading 3_0"/>
    <w:link w:val="Heading3"/>
    <w:rPr>
      <w:rFonts w:ascii="XO Thames" w:hAnsi="XO Thames"/>
      <w:b/>
      <w:sz w:val="26"/>
    </w:rPr>
  </w:style>
  <w:style w:type="paragraph" w:customStyle="1" w:styleId="a">
    <w:name w:val="Заголовок"/>
    <w:basedOn w:val="Normal"/>
    <w:next w:val="BodyText"/>
    <w:link w:val="0"/>
    <w:pPr>
      <w:keepNext/>
      <w:spacing w:before="240" w:after="120"/>
    </w:pPr>
    <w:rPr>
      <w:rFonts w:ascii="PT Astra Serif" w:hAnsi="PT Astra Serif"/>
      <w:sz w:val="28"/>
    </w:rPr>
  </w:style>
  <w:style w:type="character" w:customStyle="1" w:styleId="0">
    <w:name w:val="Заголовок_0"/>
    <w:basedOn w:val="Normal0"/>
    <w:link w:val="a"/>
    <w:rPr>
      <w:rFonts w:ascii="PT Astra Serif" w:hAnsi="PT Astra Serif"/>
      <w:sz w:val="28"/>
    </w:rPr>
  </w:style>
  <w:style w:type="paragraph" w:styleId="ListParagraph">
    <w:name w:val="List Paragraph"/>
    <w:basedOn w:val="Normal"/>
    <w:link w:val="ListParagraph0"/>
    <w:pPr>
      <w:spacing w:before="0" w:after="200"/>
      <w:ind w:left="720" w:firstLine="0"/>
      <w:contextualSpacing/>
    </w:pPr>
    <w:rPr>
      <w:rFonts w:ascii="Calibri" w:hAnsi="Calibri"/>
    </w:rPr>
  </w:style>
  <w:style w:type="character" w:customStyle="1" w:styleId="ListParagraph0">
    <w:name w:val="List Paragraph_0"/>
    <w:basedOn w:val="Normal0"/>
    <w:link w:val="ListParagraph"/>
    <w:rPr>
      <w:rFonts w:ascii="Calibri" w:hAnsi="Calibri"/>
    </w:rPr>
  </w:style>
  <w:style w:type="paragraph" w:styleId="Header">
    <w:name w:val="header"/>
    <w:basedOn w:val="Normal"/>
    <w:link w:val="Header0"/>
    <w:pPr>
      <w:tabs>
        <w:tab w:val="clear" w:pos="708"/>
        <w:tab w:val="center" w:pos="4677"/>
        <w:tab w:val="right" w:pos="9355"/>
      </w:tabs>
      <w:spacing w:before="0" w:after="0" w:line="240" w:lineRule="auto"/>
    </w:pPr>
  </w:style>
  <w:style w:type="character" w:customStyle="1" w:styleId="Header0">
    <w:name w:val="Header_0"/>
    <w:basedOn w:val="Normal0"/>
    <w:link w:val="Header"/>
  </w:style>
  <w:style w:type="paragraph" w:styleId="TOC3">
    <w:name w:val="toc 3"/>
    <w:next w:val="Normal"/>
    <w:link w:val="TOC30"/>
    <w:uiPriority w:val="39"/>
    <w:pPr>
      <w:ind w:left="400" w:firstLine="0"/>
      <w:jc w:val="left"/>
    </w:pPr>
    <w:rPr>
      <w:rFonts w:ascii="XO Thames" w:hAnsi="XO Thames"/>
      <w:sz w:val="28"/>
    </w:rPr>
  </w:style>
  <w:style w:type="character" w:customStyle="1" w:styleId="TOC30">
    <w:name w:val="TOC 3_0"/>
    <w:link w:val="TOC3"/>
    <w:rPr>
      <w:rFonts w:ascii="XO Thames" w:hAnsi="XO Thames"/>
      <w:sz w:val="28"/>
    </w:rPr>
  </w:style>
  <w:style w:type="paragraph" w:customStyle="1" w:styleId="a0">
    <w:name w:val="Верхний колонтитул Знак"/>
    <w:link w:val="00"/>
  </w:style>
  <w:style w:type="character" w:customStyle="1" w:styleId="00">
    <w:name w:val="Верхний колонтитул Знак_0"/>
    <w:basedOn w:val="DefaultParagraphFont0"/>
    <w:link w:val="a0"/>
  </w:style>
  <w:style w:type="character" w:customStyle="1" w:styleId="Heading50">
    <w:name w:val="Heading 5_0"/>
    <w:link w:val="Heading5"/>
    <w:rPr>
      <w:rFonts w:ascii="XO Thames" w:hAnsi="XO Thames"/>
      <w:b/>
      <w:sz w:val="22"/>
    </w:rPr>
  </w:style>
  <w:style w:type="character" w:customStyle="1" w:styleId="Heading10">
    <w:name w:val="Heading 1_0"/>
    <w:link w:val="Heading1"/>
    <w:rPr>
      <w:rFonts w:ascii="XO Thames" w:hAnsi="XO Thames"/>
      <w:b/>
      <w:sz w:val="32"/>
    </w:rPr>
  </w:style>
  <w:style w:type="paragraph" w:styleId="Hyperlink">
    <w:name w:val="Hyperlink"/>
    <w:link w:val="Hyperlink0"/>
    <w:rPr>
      <w:color w:val="0000FF"/>
      <w:u w:val="single"/>
    </w:rPr>
  </w:style>
  <w:style w:type="character" w:customStyle="1" w:styleId="Hyperlink0">
    <w:name w:val="Hyperlink_0"/>
    <w:link w:val="Hyperlink"/>
    <w:rPr>
      <w:color w:val="0000FF"/>
      <w:u w:val="single"/>
    </w:rPr>
  </w:style>
  <w:style w:type="paragraph" w:customStyle="1" w:styleId="Footnote">
    <w:name w:val="Footnote"/>
    <w:link w:val="Footnote0"/>
    <w:pPr>
      <w:ind w:left="0"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_0"/>
    <w:link w:val="Footnote"/>
    <w:rPr>
      <w:rFonts w:ascii="XO Thames" w:hAnsi="XO Thames"/>
      <w:sz w:val="22"/>
    </w:rPr>
  </w:style>
  <w:style w:type="paragraph" w:styleId="TOC1">
    <w:name w:val="toc 1"/>
    <w:next w:val="Normal"/>
    <w:link w:val="TOC10"/>
    <w:uiPriority w:val="39"/>
    <w:pPr>
      <w:ind w:left="0" w:firstLine="0"/>
      <w:jc w:val="left"/>
    </w:pPr>
    <w:rPr>
      <w:rFonts w:ascii="XO Thames" w:hAnsi="XO Thames"/>
      <w:b/>
      <w:sz w:val="28"/>
    </w:rPr>
  </w:style>
  <w:style w:type="character" w:customStyle="1" w:styleId="TOC10">
    <w:name w:val="TOC 1_0"/>
    <w:link w:val="TOC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_0"/>
    <w:link w:val="HeaderandFooter"/>
    <w:rPr>
      <w:rFonts w:ascii="XO Thames" w:hAnsi="XO Thames"/>
      <w:sz w:val="28"/>
    </w:rPr>
  </w:style>
  <w:style w:type="paragraph" w:styleId="TOC9">
    <w:name w:val="toc 9"/>
    <w:next w:val="Normal"/>
    <w:link w:val="TOC90"/>
    <w:uiPriority w:val="39"/>
    <w:pPr>
      <w:ind w:left="1600" w:firstLine="0"/>
      <w:jc w:val="left"/>
    </w:pPr>
    <w:rPr>
      <w:rFonts w:ascii="XO Thames" w:hAnsi="XO Thames"/>
      <w:sz w:val="28"/>
    </w:rPr>
  </w:style>
  <w:style w:type="character" w:customStyle="1" w:styleId="TOC90">
    <w:name w:val="TOC 9_0"/>
    <w:link w:val="TOC9"/>
    <w:rPr>
      <w:rFonts w:ascii="XO Thames" w:hAnsi="XO Thames"/>
      <w:sz w:val="28"/>
    </w:rPr>
  </w:style>
  <w:style w:type="paragraph" w:styleId="TOC8">
    <w:name w:val="toc 8"/>
    <w:next w:val="Normal"/>
    <w:link w:val="TOC80"/>
    <w:uiPriority w:val="39"/>
    <w:pPr>
      <w:ind w:left="1400" w:firstLine="0"/>
      <w:jc w:val="left"/>
    </w:pPr>
    <w:rPr>
      <w:rFonts w:ascii="XO Thames" w:hAnsi="XO Thames"/>
      <w:sz w:val="28"/>
    </w:rPr>
  </w:style>
  <w:style w:type="character" w:customStyle="1" w:styleId="TOC80">
    <w:name w:val="TOC 8_0"/>
    <w:link w:val="TOC8"/>
    <w:rPr>
      <w:rFonts w:ascii="XO Thames" w:hAnsi="XO Thames"/>
      <w:sz w:val="28"/>
    </w:rPr>
  </w:style>
  <w:style w:type="paragraph" w:customStyle="1" w:styleId="a1">
    <w:name w:val="Колонтитулы"/>
    <w:basedOn w:val="Normal"/>
    <w:link w:val="01"/>
  </w:style>
  <w:style w:type="character" w:customStyle="1" w:styleId="01">
    <w:name w:val="Колонтитулы_0"/>
    <w:basedOn w:val="Normal0"/>
    <w:link w:val="a1"/>
  </w:style>
  <w:style w:type="paragraph" w:customStyle="1" w:styleId="a2">
    <w:name w:val="Нижний колонтитул Знак"/>
    <w:link w:val="02"/>
  </w:style>
  <w:style w:type="character" w:customStyle="1" w:styleId="02">
    <w:name w:val="Нижний колонтитул Знак_0"/>
    <w:basedOn w:val="DefaultParagraphFont0"/>
    <w:link w:val="a2"/>
  </w:style>
  <w:style w:type="paragraph" w:styleId="TOC5">
    <w:name w:val="toc 5"/>
    <w:next w:val="Normal"/>
    <w:link w:val="TOC50"/>
    <w:uiPriority w:val="39"/>
    <w:pPr>
      <w:ind w:left="800" w:firstLine="0"/>
      <w:jc w:val="left"/>
    </w:pPr>
    <w:rPr>
      <w:rFonts w:ascii="XO Thames" w:hAnsi="XO Thames"/>
      <w:sz w:val="28"/>
    </w:rPr>
  </w:style>
  <w:style w:type="character" w:customStyle="1" w:styleId="TOC50">
    <w:name w:val="TOC 5_0"/>
    <w:link w:val="TOC5"/>
    <w:rPr>
      <w:rFonts w:ascii="XO Thames" w:hAnsi="XO Thames"/>
      <w:sz w:val="28"/>
    </w:rPr>
  </w:style>
  <w:style w:type="character" w:customStyle="1" w:styleId="DefaultParagraphFont0">
    <w:name w:val="Default Paragraph Font_0"/>
    <w:link w:val="DefaultParagraphFont"/>
  </w:style>
  <w:style w:type="paragraph" w:styleId="List">
    <w:name w:val="List"/>
    <w:basedOn w:val="BodyText"/>
    <w:link w:val="List0"/>
    <w:rPr>
      <w:rFonts w:ascii="PT Astra Serif" w:hAnsi="PT Astra Serif"/>
    </w:rPr>
  </w:style>
  <w:style w:type="character" w:customStyle="1" w:styleId="List0">
    <w:name w:val="List_0"/>
    <w:basedOn w:val="BodyText0"/>
    <w:link w:val="List"/>
    <w:rPr>
      <w:rFonts w:ascii="PT Astra Serif" w:hAnsi="PT Astra Serif"/>
    </w:rPr>
  </w:style>
  <w:style w:type="paragraph" w:customStyle="1" w:styleId="a3">
    <w:name w:val="Указатель"/>
    <w:basedOn w:val="Normal"/>
    <w:link w:val="03"/>
    <w:rPr>
      <w:rFonts w:ascii="PT Astra Serif" w:hAnsi="PT Astra Serif"/>
    </w:rPr>
  </w:style>
  <w:style w:type="character" w:customStyle="1" w:styleId="03">
    <w:name w:val="Указатель_0"/>
    <w:basedOn w:val="Normal0"/>
    <w:link w:val="a3"/>
    <w:rPr>
      <w:rFonts w:ascii="PT Astra Serif" w:hAnsi="PT Astra Serif"/>
    </w:rPr>
  </w:style>
  <w:style w:type="paragraph" w:styleId="Caption">
    <w:name w:val="caption"/>
    <w:basedOn w:val="Normal"/>
    <w:link w:val="Caption0"/>
    <w:pPr>
      <w:spacing w:before="120" w:after="120"/>
    </w:pPr>
    <w:rPr>
      <w:rFonts w:ascii="PT Astra Serif" w:hAnsi="PT Astra Serif"/>
      <w:i/>
      <w:sz w:val="24"/>
    </w:rPr>
  </w:style>
  <w:style w:type="character" w:customStyle="1" w:styleId="Caption0">
    <w:name w:val="Caption_0"/>
    <w:basedOn w:val="Normal0"/>
    <w:link w:val="Caption"/>
    <w:rPr>
      <w:rFonts w:ascii="PT Astra Serif" w:hAnsi="PT Astra Serif"/>
      <w:i/>
      <w:sz w:val="24"/>
    </w:rPr>
  </w:style>
  <w:style w:type="paragraph" w:styleId="Subtitle">
    <w:name w:val="Subtitle"/>
    <w:next w:val="Normal"/>
    <w:link w:val="Subtitle0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Subtitle0">
    <w:name w:val="Subtitle_0"/>
    <w:link w:val="Subtitle"/>
    <w:rPr>
      <w:rFonts w:ascii="XO Thames" w:hAnsi="XO Thames"/>
      <w:i/>
      <w:sz w:val="24"/>
    </w:rPr>
  </w:style>
  <w:style w:type="paragraph" w:styleId="Title">
    <w:name w:val="Title"/>
    <w:next w:val="Normal"/>
    <w:link w:val="Title0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Title0">
    <w:name w:val="Title_0"/>
    <w:link w:val="Title"/>
    <w:rPr>
      <w:rFonts w:ascii="XO Thames" w:hAnsi="XO Thames"/>
      <w:b/>
      <w:caps/>
      <w:sz w:val="40"/>
    </w:rPr>
  </w:style>
  <w:style w:type="paragraph" w:styleId="BodyText">
    <w:name w:val="Body Text"/>
    <w:basedOn w:val="Normal"/>
    <w:link w:val="BodyText0"/>
    <w:pPr>
      <w:spacing w:before="0" w:after="140" w:line="276" w:lineRule="auto"/>
    </w:pPr>
  </w:style>
  <w:style w:type="character" w:customStyle="1" w:styleId="BodyText0">
    <w:name w:val="Body Text_0"/>
    <w:basedOn w:val="Normal0"/>
    <w:link w:val="BodyText"/>
  </w:style>
  <w:style w:type="character" w:customStyle="1" w:styleId="Heading40">
    <w:name w:val="Heading 4_0"/>
    <w:link w:val="Heading4"/>
    <w:rPr>
      <w:rFonts w:ascii="XO Thames" w:hAnsi="XO Thames"/>
      <w:b/>
      <w:sz w:val="24"/>
    </w:rPr>
  </w:style>
  <w:style w:type="paragraph" w:styleId="Footer">
    <w:name w:val="footer"/>
    <w:basedOn w:val="Normal"/>
    <w:link w:val="Footer0"/>
    <w:pPr>
      <w:tabs>
        <w:tab w:val="clear" w:pos="708"/>
        <w:tab w:val="center" w:pos="4677"/>
        <w:tab w:val="right" w:pos="9355"/>
      </w:tabs>
      <w:spacing w:before="0" w:after="0" w:line="240" w:lineRule="auto"/>
    </w:pPr>
  </w:style>
  <w:style w:type="character" w:customStyle="1" w:styleId="Footer0">
    <w:name w:val="Footer_0"/>
    <w:basedOn w:val="Normal0"/>
    <w:link w:val="Footer"/>
  </w:style>
  <w:style w:type="character" w:customStyle="1" w:styleId="Heading20">
    <w:name w:val="Heading 2_0"/>
    <w:link w:val="Heading2"/>
    <w:rPr>
      <w:rFonts w:ascii="XO Thames" w:hAnsi="XO Thames"/>
      <w:b/>
      <w:sz w:val="28"/>
    </w:rPr>
  </w:style>
  <w:style w:type="table" w:styleId="TableGrid">
    <w:name w:val="Table Grid"/>
    <w:basedOn w:val="TableNormal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modified xsi:type="dcterms:W3CDTF">2026-01-28T05:47:13Z</dcterms:modified>
</cp:coreProperties>
</file>